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D33" w:rsidRDefault="00C84D33" w:rsidP="00D57BB0">
      <w:pPr>
        <w:widowControl w:val="0"/>
        <w:tabs>
          <w:tab w:val="center" w:pos="7371"/>
        </w:tabs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:rsidR="00C84D33" w:rsidRDefault="00C84D33" w:rsidP="00C84D33">
      <w:pPr>
        <w:widowControl w:val="0"/>
        <w:tabs>
          <w:tab w:val="center" w:pos="7371"/>
        </w:tabs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0"/>
          <w:szCs w:val="20"/>
        </w:rPr>
      </w:pPr>
    </w:p>
    <w:p w:rsidR="00C84D33" w:rsidRDefault="00C84D33" w:rsidP="00C84D33">
      <w:pPr>
        <w:widowControl w:val="0"/>
        <w:tabs>
          <w:tab w:val="center" w:pos="7371"/>
        </w:tabs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32"/>
          <w:szCs w:val="32"/>
        </w:rPr>
      </w:pPr>
      <w:r>
        <w:rPr>
          <w:rFonts w:ascii="TimesNewRomanPSMT" w:hAnsi="TimesNewRomanPSMT" w:cs="TimesNewRomanPSMT"/>
          <w:b/>
          <w:bCs/>
          <w:sz w:val="32"/>
          <w:szCs w:val="32"/>
        </w:rPr>
        <w:t xml:space="preserve">VERBALE DEL CONSIGLIO DI INTERCLASSE N. </w:t>
      </w:r>
      <w:r w:rsidR="007A76E5">
        <w:rPr>
          <w:rFonts w:ascii="TimesNewRomanPSMT" w:hAnsi="TimesNewRomanPSMT" w:cs="TimesNewRomanPSMT"/>
          <w:b/>
          <w:bCs/>
          <w:sz w:val="32"/>
          <w:szCs w:val="32"/>
        </w:rPr>
        <w:t>1</w:t>
      </w:r>
    </w:p>
    <w:p w:rsidR="00C84D33" w:rsidRDefault="00C84D33" w:rsidP="00C84D33">
      <w:pPr>
        <w:widowControl w:val="0"/>
        <w:tabs>
          <w:tab w:val="center" w:pos="7371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NewRomanPSMT" w:hAnsi="TimesNewRomanPSMT" w:cs="TimesNewRomanPSMT"/>
          <w:b/>
          <w:bCs/>
          <w:sz w:val="24"/>
          <w:szCs w:val="24"/>
        </w:rPr>
      </w:pPr>
      <w:r>
        <w:rPr>
          <w:rFonts w:ascii="TimesNewRomanPSMT" w:hAnsi="TimesNewRomanPSMT" w:cs="TimesNewRomanPSMT"/>
          <w:b/>
          <w:bCs/>
          <w:sz w:val="24"/>
          <w:szCs w:val="24"/>
        </w:rPr>
        <w:t xml:space="preserve">CLASSI ______ SEZ _____ </w:t>
      </w:r>
    </w:p>
    <w:p w:rsidR="00C84D33" w:rsidRDefault="00C84D33" w:rsidP="00C84D33">
      <w:pPr>
        <w:widowControl w:val="0"/>
        <w:tabs>
          <w:tab w:val="center" w:pos="7371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Il giorno ________ del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mese  di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_______________dell’anno ___________ alle ore ____________ nei locali del___ _______________________ si riunisce il Consiglio di Interclasse tecnico, con la sola presenza dei docenti, delle classi _____ sez._____ 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Presiede la riunione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l’ Ins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.____________________________________________; 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12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Funge da Segretario l’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Ins</w:t>
      </w:r>
      <w:proofErr w:type="spellEnd"/>
      <w:r>
        <w:rPr>
          <w:rFonts w:ascii="TimesNewRomanPSMT" w:hAnsi="TimesNewRomanPSMT" w:cs="TimesNewRomanPSMT"/>
          <w:sz w:val="20"/>
          <w:szCs w:val="20"/>
        </w:rPr>
        <w:t>. ________________________________________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b/>
          <w:bCs/>
          <w:sz w:val="20"/>
          <w:szCs w:val="20"/>
        </w:rPr>
        <w:t xml:space="preserve">Sono presenti gli </w:t>
      </w:r>
      <w:proofErr w:type="spellStart"/>
      <w:proofErr w:type="gramStart"/>
      <w:r>
        <w:rPr>
          <w:rFonts w:ascii="TimesNewRomanPSMT" w:hAnsi="TimesNewRomanPSMT" w:cs="TimesNewRomanPSMT"/>
          <w:b/>
          <w:bCs/>
          <w:sz w:val="20"/>
          <w:szCs w:val="20"/>
        </w:rPr>
        <w:t>Ins</w:t>
      </w:r>
      <w:proofErr w:type="spellEnd"/>
      <w:r>
        <w:rPr>
          <w:rFonts w:ascii="TimesNewRomanPSMT" w:hAnsi="TimesNewRomanPSMT" w:cs="TimesNewRomanPSMT"/>
          <w:b/>
          <w:bCs/>
          <w:sz w:val="20"/>
          <w:szCs w:val="20"/>
        </w:rPr>
        <w:t>.:</w:t>
      </w:r>
      <w:proofErr w:type="gramEnd"/>
      <w:r>
        <w:rPr>
          <w:rFonts w:ascii="TimesNewRomanPSMT" w:hAnsi="TimesNewRomanPSMT" w:cs="TimesNewRomanPSMT"/>
          <w:b/>
          <w:bCs/>
          <w:sz w:val="20"/>
          <w:szCs w:val="20"/>
        </w:rPr>
        <w:t xml:space="preserve"> </w:t>
      </w:r>
    </w:p>
    <w:tbl>
      <w:tblPr>
        <w:tblW w:w="10110" w:type="dxa"/>
        <w:tblLayout w:type="fixed"/>
        <w:tblLook w:val="04A0" w:firstRow="1" w:lastRow="0" w:firstColumn="1" w:lastColumn="0" w:noHBand="0" w:noVBand="1"/>
      </w:tblPr>
      <w:tblGrid>
        <w:gridCol w:w="5055"/>
        <w:gridCol w:w="5055"/>
      </w:tblGrid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_________________________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</w:tc>
      </w:tr>
    </w:tbl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_________________________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6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ab/>
      </w:r>
      <w:r>
        <w:rPr>
          <w:rFonts w:ascii="TimesNewRomanPSMT" w:hAnsi="TimesNewRomanPSMT" w:cs="TimesNewRomanPSMT"/>
          <w:b/>
          <w:bCs/>
          <w:sz w:val="20"/>
          <w:szCs w:val="20"/>
        </w:rPr>
        <w:t>Sono assenti giustificati i seguenti Docenti:</w:t>
      </w:r>
    </w:p>
    <w:p w:rsidR="00C84D33" w:rsidRDefault="00C84D33" w:rsidP="00C84D33">
      <w:pPr>
        <w:widowControl w:val="0"/>
        <w:numPr>
          <w:ilvl w:val="0"/>
          <w:numId w:val="1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-</w:t>
      </w:r>
      <w:r>
        <w:rPr>
          <w:rFonts w:ascii="TimesNewRomanPSMT" w:hAnsi="TimesNewRomanPSMT" w:cs="TimesNewRomanPSMT"/>
          <w:sz w:val="20"/>
          <w:szCs w:val="20"/>
        </w:rPr>
        <w:tab/>
        <w:t xml:space="preserve">_________________________ </w:t>
      </w:r>
    </w:p>
    <w:p w:rsidR="00C84D33" w:rsidRDefault="00C84D33" w:rsidP="00C84D33">
      <w:pPr>
        <w:widowControl w:val="0"/>
        <w:numPr>
          <w:ilvl w:val="0"/>
          <w:numId w:val="1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-</w:t>
      </w:r>
      <w:r>
        <w:rPr>
          <w:rFonts w:ascii="TimesNewRomanPSMT" w:hAnsi="TimesNewRomanPSMT" w:cs="TimesNewRomanPSMT"/>
          <w:sz w:val="20"/>
          <w:szCs w:val="20"/>
        </w:rPr>
        <w:tab/>
        <w:t xml:space="preserve">_________________________ </w:t>
      </w:r>
    </w:p>
    <w:p w:rsidR="00C84D33" w:rsidRDefault="00C84D33" w:rsidP="00C84D33">
      <w:pPr>
        <w:widowControl w:val="0"/>
        <w:numPr>
          <w:ilvl w:val="0"/>
          <w:numId w:val="1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-</w:t>
      </w:r>
      <w:r>
        <w:rPr>
          <w:rFonts w:ascii="TimesNewRomanPSMT" w:hAnsi="TimesNewRomanPSMT" w:cs="TimesNewRomanPSMT"/>
          <w:sz w:val="20"/>
          <w:szCs w:val="20"/>
        </w:rPr>
        <w:tab/>
        <w:t xml:space="preserve">_________________________ </w:t>
      </w:r>
    </w:p>
    <w:p w:rsidR="00C84D33" w:rsidRDefault="00C84D33" w:rsidP="00C84D33">
      <w:pPr>
        <w:widowControl w:val="0"/>
        <w:numPr>
          <w:ilvl w:val="0"/>
          <w:numId w:val="1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36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-</w:t>
      </w:r>
      <w:r>
        <w:rPr>
          <w:rFonts w:ascii="TimesNewRomanPSMT" w:hAnsi="TimesNewRomanPSMT" w:cs="TimesNewRomanPSMT"/>
          <w:sz w:val="20"/>
          <w:szCs w:val="20"/>
        </w:rPr>
        <w:tab/>
        <w:t>_________________________.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NewRomanPSMT" w:hAnsi="TimesNewRomanPSMT" w:cs="TimesNewRomanPSMT"/>
          <w:sz w:val="20"/>
          <w:szCs w:val="20"/>
        </w:rPr>
      </w:pPr>
    </w:p>
    <w:p w:rsidR="00C84D33" w:rsidRDefault="00C84D33" w:rsidP="00C84D3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Il Consiglio di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Interclasse  si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riunisce per trattare i seguenti argomenti posti all’ordine del giorno: </w:t>
      </w:r>
    </w:p>
    <w:p w:rsidR="00C84D33" w:rsidRDefault="00C84D33" w:rsidP="00C84D3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left="360" w:right="-1"/>
        <w:jc w:val="both"/>
        <w:rPr>
          <w:rFonts w:ascii="TimesNewRomanPSMT" w:hAnsi="TimesNewRomanPSMT" w:cs="TimesNewRomanPSMT"/>
          <w:sz w:val="20"/>
          <w:szCs w:val="20"/>
        </w:rPr>
      </w:pPr>
    </w:p>
    <w:p w:rsidR="00E94CBC" w:rsidRPr="00600C7E" w:rsidRDefault="00C84D33" w:rsidP="00E94C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0"/>
          <w:szCs w:val="20"/>
        </w:rPr>
      </w:pPr>
      <w:r w:rsidRPr="00600C7E">
        <w:rPr>
          <w:rFonts w:ascii="TimesNewRomanPSMT" w:hAnsi="TimesNewRomanPSMT" w:cs="TimesNewRomanPSMT"/>
          <w:sz w:val="20"/>
          <w:szCs w:val="20"/>
        </w:rPr>
        <w:t xml:space="preserve"> </w:t>
      </w:r>
      <w:proofErr w:type="gramStart"/>
      <w:r w:rsidR="00E94CBC" w:rsidRPr="00600C7E">
        <w:rPr>
          <w:rFonts w:ascii="TimesNewRomanPSMT" w:hAnsi="TimesNewRomanPSMT" w:cs="TimesNewRomanPSMT"/>
          <w:sz w:val="20"/>
          <w:szCs w:val="20"/>
        </w:rPr>
        <w:t>nomina</w:t>
      </w:r>
      <w:proofErr w:type="gramEnd"/>
      <w:r w:rsidR="00E94CBC" w:rsidRPr="00600C7E">
        <w:rPr>
          <w:rFonts w:ascii="TimesNewRomanPSMT" w:hAnsi="TimesNewRomanPSMT" w:cs="TimesNewRomanPSMT"/>
          <w:sz w:val="20"/>
          <w:szCs w:val="20"/>
        </w:rPr>
        <w:t xml:space="preserve"> segretario verbalizzante Consiglio di Interclasse;</w:t>
      </w:r>
    </w:p>
    <w:p w:rsidR="00E94CBC" w:rsidRPr="00600C7E" w:rsidRDefault="00E94CBC" w:rsidP="00E94C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0"/>
          <w:szCs w:val="20"/>
        </w:rPr>
      </w:pPr>
      <w:proofErr w:type="gramStart"/>
      <w:r w:rsidRPr="00600C7E">
        <w:rPr>
          <w:rFonts w:ascii="TimesNewRomanPSMT" w:hAnsi="TimesNewRomanPSMT" w:cs="TimesNewRomanPSMT"/>
          <w:sz w:val="20"/>
          <w:szCs w:val="20"/>
        </w:rPr>
        <w:t>analisi</w:t>
      </w:r>
      <w:proofErr w:type="gramEnd"/>
      <w:r w:rsidRPr="00600C7E">
        <w:rPr>
          <w:rFonts w:ascii="TimesNewRomanPSMT" w:hAnsi="TimesNewRomanPSMT" w:cs="TimesNewRomanPSMT"/>
          <w:sz w:val="20"/>
          <w:szCs w:val="20"/>
        </w:rPr>
        <w:t xml:space="preserve"> situazione iniziale gruppo classe compresi gli alunni BES (</w:t>
      </w:r>
      <w:r w:rsidR="00D57BB0" w:rsidRPr="00600C7E">
        <w:rPr>
          <w:rFonts w:ascii="TimesNewRomanPSMT" w:hAnsi="TimesNewRomanPSMT" w:cs="TimesNewRomanPSMT"/>
          <w:sz w:val="20"/>
          <w:szCs w:val="20"/>
        </w:rPr>
        <w:t xml:space="preserve">alunni </w:t>
      </w:r>
      <w:r w:rsidR="00BA7843">
        <w:rPr>
          <w:rFonts w:ascii="TimesNewRomanPSMT" w:hAnsi="TimesNewRomanPSMT" w:cs="TimesNewRomanPSMT"/>
          <w:sz w:val="20"/>
          <w:szCs w:val="20"/>
        </w:rPr>
        <w:t xml:space="preserve">con </w:t>
      </w:r>
      <w:r w:rsidR="00D57BB0" w:rsidRPr="00600C7E">
        <w:rPr>
          <w:rFonts w:ascii="TimesNewRomanPSMT" w:hAnsi="TimesNewRomanPSMT" w:cs="TimesNewRomanPSMT"/>
          <w:sz w:val="20"/>
          <w:szCs w:val="20"/>
        </w:rPr>
        <w:t>disabili</w:t>
      </w:r>
      <w:r w:rsidR="00BA7843">
        <w:rPr>
          <w:rFonts w:ascii="TimesNewRomanPSMT" w:hAnsi="TimesNewRomanPSMT" w:cs="TimesNewRomanPSMT"/>
          <w:sz w:val="20"/>
          <w:szCs w:val="20"/>
        </w:rPr>
        <w:t>tà</w:t>
      </w:r>
      <w:bookmarkStart w:id="0" w:name="_GoBack"/>
      <w:bookmarkEnd w:id="0"/>
      <w:r w:rsidRPr="00600C7E">
        <w:rPr>
          <w:rFonts w:ascii="TimesNewRomanPSMT" w:hAnsi="TimesNewRomanPSMT" w:cs="TimesNewRomanPSMT"/>
          <w:sz w:val="20"/>
          <w:szCs w:val="20"/>
        </w:rPr>
        <w:t>, DSA e altri BES);</w:t>
      </w:r>
    </w:p>
    <w:p w:rsidR="00E94CBC" w:rsidRPr="00600C7E" w:rsidRDefault="00E94CBC" w:rsidP="00E94CB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0"/>
          <w:szCs w:val="20"/>
        </w:rPr>
      </w:pPr>
      <w:proofErr w:type="gramStart"/>
      <w:r w:rsidRPr="00600C7E">
        <w:rPr>
          <w:rFonts w:ascii="TimesNewRomanPSMT" w:hAnsi="TimesNewRomanPSMT" w:cs="TimesNewRomanPSMT"/>
          <w:sz w:val="20"/>
          <w:szCs w:val="20"/>
        </w:rPr>
        <w:t>progettazione</w:t>
      </w:r>
      <w:proofErr w:type="gramEnd"/>
      <w:r w:rsidRPr="00600C7E">
        <w:rPr>
          <w:rFonts w:ascii="TimesNewRomanPSMT" w:hAnsi="TimesNewRomanPSMT" w:cs="TimesNewRomanPSMT"/>
          <w:sz w:val="20"/>
          <w:szCs w:val="20"/>
        </w:rPr>
        <w:t xml:space="preserve"> didattico-disciplinare annuale, condivisione ed approvazione </w:t>
      </w:r>
      <w:r w:rsidR="00600C7E" w:rsidRPr="00600C7E">
        <w:rPr>
          <w:rFonts w:ascii="TimesNewRomanPSMT" w:hAnsi="TimesNewRomanPSMT" w:cs="TimesNewRomanPSMT"/>
          <w:sz w:val="20"/>
          <w:szCs w:val="20"/>
        </w:rPr>
        <w:t xml:space="preserve">- </w:t>
      </w:r>
      <w:r w:rsidRPr="00600C7E">
        <w:rPr>
          <w:rFonts w:ascii="TimesNewRomanPSMT" w:hAnsi="TimesNewRomanPSMT" w:cs="TimesNewRomanPSMT"/>
          <w:sz w:val="20"/>
          <w:szCs w:val="20"/>
        </w:rPr>
        <w:t>Progettazione educativo-didattica iniziale coordinata classe;</w:t>
      </w:r>
    </w:p>
    <w:p w:rsidR="00E94CBC" w:rsidRPr="00E94CBC" w:rsidRDefault="00E94CBC" w:rsidP="00E94CBC">
      <w:pPr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0"/>
          <w:szCs w:val="20"/>
        </w:rPr>
      </w:pPr>
      <w:proofErr w:type="gramStart"/>
      <w:r w:rsidRPr="00E94CBC">
        <w:rPr>
          <w:rFonts w:ascii="TimesNewRomanPSMT" w:hAnsi="TimesNewRomanPSMT" w:cs="TimesNewRomanPSMT"/>
          <w:sz w:val="20"/>
          <w:szCs w:val="20"/>
        </w:rPr>
        <w:t>proposta</w:t>
      </w:r>
      <w:proofErr w:type="gramEnd"/>
      <w:r w:rsidRPr="00E94CBC">
        <w:rPr>
          <w:rFonts w:ascii="TimesNewRomanPSMT" w:hAnsi="TimesNewRomanPSMT" w:cs="TimesNewRomanPSMT"/>
          <w:sz w:val="20"/>
          <w:szCs w:val="20"/>
        </w:rPr>
        <w:t xml:space="preserve"> progetti curriculari ed extracurriculari;</w:t>
      </w:r>
    </w:p>
    <w:p w:rsidR="00D57BB0" w:rsidRPr="00E94CBC" w:rsidRDefault="00600C7E" w:rsidP="00E94CBC">
      <w:pPr>
        <w:widowControl w:val="0"/>
        <w:numPr>
          <w:ilvl w:val="0"/>
          <w:numId w:val="4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Proposta u</w:t>
      </w:r>
      <w:r w:rsidR="00D57BB0">
        <w:rPr>
          <w:rFonts w:ascii="TimesNewRomanPSMT" w:hAnsi="TimesNewRomanPSMT" w:cs="TimesNewRomanPSMT"/>
          <w:sz w:val="20"/>
          <w:szCs w:val="20"/>
        </w:rPr>
        <w:t>scite didattiche.</w:t>
      </w:r>
    </w:p>
    <w:p w:rsidR="00C84D33" w:rsidRDefault="00C84D33" w:rsidP="00C84D33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NewRomanPSMT" w:hAnsi="TimesNewRomanPSMT" w:cs="TimesNewRomanPSMT"/>
          <w:sz w:val="20"/>
          <w:szCs w:val="20"/>
        </w:rPr>
      </w:pP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Riconosciuta la validità dell’adunanza per il numero degli intervenuti, il Presidente/Coordinatore dichiara aperta la seduta, dando inizio alla discussione sugli argomenti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posti  all’ordine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del giorno.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C84D33" w:rsidRPr="004C4C10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 w:rsidRPr="004C4C10">
        <w:rPr>
          <w:rFonts w:ascii="TimesNewRomanPSMT" w:hAnsi="TimesNewRomanPSMT" w:cs="TimesNewRomanPSMT"/>
          <w:b/>
          <w:bCs/>
          <w:sz w:val="20"/>
          <w:szCs w:val="20"/>
        </w:rPr>
        <w:t xml:space="preserve">1° </w:t>
      </w:r>
      <w:proofErr w:type="gramStart"/>
      <w:r w:rsidRPr="004C4C10">
        <w:rPr>
          <w:rFonts w:ascii="TimesNewRomanPSMT" w:hAnsi="TimesNewRomanPSMT" w:cs="TimesNewRomanPSMT"/>
          <w:b/>
          <w:bCs/>
          <w:sz w:val="20"/>
          <w:szCs w:val="20"/>
        </w:rPr>
        <w:t>PUNTO  O.d.G.</w:t>
      </w:r>
      <w:proofErr w:type="gramEnd"/>
      <w:r w:rsidRPr="004C4C10">
        <w:rPr>
          <w:rFonts w:ascii="TimesNewRomanPSMT" w:hAnsi="TimesNewRomanPSMT" w:cs="TimesNewRomanPSMT"/>
          <w:b/>
          <w:bCs/>
          <w:sz w:val="20"/>
          <w:szCs w:val="20"/>
        </w:rPr>
        <w:t xml:space="preserve"> - nomina segretario verbalizzante Consiglio di Interclasse</w:t>
      </w:r>
      <w:r w:rsidRPr="004C4C10">
        <w:rPr>
          <w:rFonts w:ascii="TimesNewRomanPSMT" w:hAnsi="TimesNewRomanPSMT" w:cs="TimesNewRomanPSMT"/>
          <w:sz w:val="20"/>
          <w:szCs w:val="20"/>
        </w:rPr>
        <w:t>.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D57BB0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Il Presidente/Coordinatore, ai sensi dell’art. 5/5 del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D.Lgs.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n. 297/1994, attribuisce le funzioni di segretario del Consiglio ad uno dei docenti membro del Consiglio stesso e precisamente all’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Ins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. </w:t>
      </w:r>
    </w:p>
    <w:p w:rsidR="00D57BB0" w:rsidRDefault="00D57BB0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D57BB0" w:rsidRDefault="00D57BB0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D57BB0" w:rsidRDefault="00D57BB0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D57BB0" w:rsidRDefault="00D57BB0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___________________________________ .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112"/>
      </w:tblGrid>
      <w:tr w:rsidR="00C84D33" w:rsidTr="00C84D33">
        <w:tc>
          <w:tcPr>
            <w:tcW w:w="1011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 xml:space="preserve">2° </w:t>
            </w:r>
            <w:proofErr w:type="gramStart"/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>PUNTO  O.d.G.</w:t>
            </w:r>
            <w:proofErr w:type="gramEnd"/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-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analisi situazione iniziale gruppo classe compresi gli alunni BES (</w:t>
            </w:r>
            <w:r w:rsidR="00D57BB0">
              <w:rPr>
                <w:rFonts w:ascii="TimesNewRomanPSMT" w:hAnsi="TimesNewRomanPSMT" w:cs="TimesNewRomanPSMT"/>
                <w:b/>
                <w:sz w:val="20"/>
                <w:szCs w:val="20"/>
              </w:rPr>
              <w:t>alunni disabili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, DSA e altri BES).</w:t>
            </w: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I </w:t>
            </w: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>docenti,  analizzano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la situazione di partenza delle classi ed evidenziano che :</w:t>
            </w: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color w:val="FF0000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color w:val="FF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BFBFBF"/>
                <w:left w:val="single" w:sz="4" w:space="0" w:color="BFBFBF"/>
                <w:bottom w:val="single" w:sz="4" w:space="0" w:color="BFBFBF"/>
                <w:right w:val="single" w:sz="4" w:space="0" w:color="BFBFBF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"/>
            </w:tblGrid>
            <w:tr w:rsidR="00C84D33">
              <w:tc>
                <w:tcPr>
                  <w:tcW w:w="6" w:type="dxa"/>
                  <w:tcBorders>
                    <w:top w:val="single" w:sz="4" w:space="0" w:color="BFBFBF"/>
                    <w:left w:val="single" w:sz="4" w:space="0" w:color="BFBFBF"/>
                    <w:bottom w:val="single" w:sz="4" w:space="0" w:color="BFBFBF"/>
                    <w:right w:val="nil"/>
                  </w:tcBorders>
                  <w:hideMark/>
                </w:tcPr>
                <w:p w:rsidR="00C84D33" w:rsidRDefault="00C84D33">
                  <w:pPr>
                    <w:rPr>
                      <w:rFonts w:ascii="TimesNewRomanPSMT" w:hAnsi="TimesNewRomanPSMT" w:cs="TimesNewRomanPSMT"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</w:tbl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tbl>
      <w:tblPr>
        <w:tblW w:w="10320" w:type="dxa"/>
        <w:tblLayout w:type="fixed"/>
        <w:tblLook w:val="04A0" w:firstRow="1" w:lastRow="0" w:firstColumn="1" w:lastColumn="0" w:noHBand="0" w:noVBand="1"/>
      </w:tblPr>
      <w:tblGrid>
        <w:gridCol w:w="10320"/>
      </w:tblGrid>
      <w:tr w:rsidR="00C84D33" w:rsidTr="00C84D33">
        <w:tc>
          <w:tcPr>
            <w:tcW w:w="10314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 w:rsidP="004C4C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Procedono inoltre all’analisi della situazione degli alunni con difficoltà di apprendimento e casi particolari (altri BES, </w:t>
            </w: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DSA,   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</w:t>
            </w:r>
            <w:r w:rsidR="004C4C10">
              <w:rPr>
                <w:rFonts w:ascii="TimesNewRomanPSMT" w:hAnsi="TimesNewRomanPSMT" w:cs="TimesNewRomanPSMT"/>
                <w:sz w:val="20"/>
                <w:szCs w:val="20"/>
              </w:rPr>
              <w:t>alunni con disabilità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).</w:t>
            </w:r>
          </w:p>
        </w:tc>
      </w:tr>
    </w:tbl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Nella classe si evidenzia la seguente situazione: </w:t>
      </w:r>
    </w:p>
    <w:tbl>
      <w:tblPr>
        <w:tblW w:w="0" w:type="auto"/>
        <w:tblBorders>
          <w:top w:val="single" w:sz="24" w:space="0" w:color="BFBFBF"/>
          <w:left w:val="single" w:sz="24" w:space="0" w:color="BFBFBF"/>
          <w:right w:val="single" w:sz="2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898"/>
        <w:gridCol w:w="3266"/>
        <w:gridCol w:w="236"/>
        <w:gridCol w:w="2371"/>
      </w:tblGrid>
      <w:tr w:rsidR="00C84D33" w:rsidTr="00C84D33">
        <w:tc>
          <w:tcPr>
            <w:tcW w:w="3898" w:type="dxa"/>
            <w:tcBorders>
              <w:top w:val="single" w:sz="24" w:space="0" w:color="BFBFBF"/>
              <w:left w:val="single" w:sz="24" w:space="0" w:color="BFBFBF"/>
              <w:bottom w:val="single" w:sz="4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>CASI PARTICOLARI</w:t>
            </w:r>
          </w:p>
        </w:tc>
        <w:tc>
          <w:tcPr>
            <w:tcW w:w="3266" w:type="dxa"/>
            <w:tcBorders>
              <w:top w:val="single" w:sz="2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174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24" w:space="0" w:color="BFBFBF"/>
              <w:left w:val="single" w:sz="8" w:space="0" w:color="BFBFBF"/>
              <w:bottom w:val="single" w:sz="4" w:space="0" w:color="BFBFBF"/>
              <w:right w:val="single" w:sz="24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  <w:tr w:rsidR="00C84D33" w:rsidTr="00C84D33">
        <w:tc>
          <w:tcPr>
            <w:tcW w:w="3898" w:type="dxa"/>
            <w:tcBorders>
              <w:top w:val="single" w:sz="4" w:space="0" w:color="BFBFBF"/>
              <w:left w:val="single" w:sz="24" w:space="0" w:color="BFBFBF"/>
              <w:bottom w:val="single" w:sz="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DSA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PDP</w:t>
            </w:r>
          </w:p>
        </w:tc>
        <w:tc>
          <w:tcPr>
            <w:tcW w:w="174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24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</w:tc>
      </w:tr>
      <w:tr w:rsidR="00C84D33" w:rsidTr="00C84D33">
        <w:tc>
          <w:tcPr>
            <w:tcW w:w="3898" w:type="dxa"/>
            <w:tcBorders>
              <w:top w:val="single" w:sz="4" w:space="0" w:color="BFBFBF"/>
              <w:left w:val="single" w:sz="24" w:space="0" w:color="BFBFBF"/>
              <w:bottom w:val="single" w:sz="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DISTURBI COMPORTAMENTO</w:t>
            </w:r>
          </w:p>
        </w:tc>
        <w:tc>
          <w:tcPr>
            <w:tcW w:w="174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BFBFBF"/>
              <w:left w:val="single" w:sz="8" w:space="0" w:color="BFBFBF"/>
              <w:bottom w:val="single" w:sz="4" w:space="0" w:color="BFBFBF"/>
              <w:right w:val="single" w:sz="24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</w:tc>
      </w:tr>
      <w:tr w:rsidR="00C84D33" w:rsidTr="00C84D33">
        <w:tc>
          <w:tcPr>
            <w:tcW w:w="3898" w:type="dxa"/>
            <w:tcBorders>
              <w:top w:val="single" w:sz="4" w:space="0" w:color="BFBFBF"/>
              <w:left w:val="single" w:sz="24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600C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Alunni con disabilità</w:t>
            </w:r>
          </w:p>
        </w:tc>
        <w:tc>
          <w:tcPr>
            <w:tcW w:w="174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24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EH N.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DH N.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CH N.</w:t>
            </w:r>
          </w:p>
        </w:tc>
      </w:tr>
      <w:tr w:rsidR="00C84D33" w:rsidTr="00C84D33">
        <w:tc>
          <w:tcPr>
            <w:tcW w:w="3898" w:type="dxa"/>
            <w:tcBorders>
              <w:top w:val="single" w:sz="4" w:space="0" w:color="BFBFBF"/>
              <w:left w:val="single" w:sz="24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BES a causa di svantaggio sociale e culturale segnalati dagli operatori dei servizi sociali.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PDP</w:t>
            </w:r>
          </w:p>
        </w:tc>
        <w:tc>
          <w:tcPr>
            <w:tcW w:w="174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BFBFBF"/>
              <w:left w:val="single" w:sz="8" w:space="0" w:color="BFBFBF"/>
              <w:bottom w:val="single" w:sz="8" w:space="0" w:color="BFBFBF"/>
              <w:right w:val="single" w:sz="24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</w:tc>
      </w:tr>
      <w:tr w:rsidR="00C84D33" w:rsidTr="00C84D33">
        <w:tc>
          <w:tcPr>
            <w:tcW w:w="3898" w:type="dxa"/>
            <w:tcBorders>
              <w:top w:val="single" w:sz="4" w:space="0" w:color="BFBFBF"/>
              <w:left w:val="single" w:sz="24" w:space="0" w:color="BFBFBF"/>
              <w:bottom w:val="single" w:sz="2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3266" w:type="dxa"/>
            <w:tcBorders>
              <w:top w:val="single" w:sz="4" w:space="0" w:color="BFBFBF"/>
              <w:left w:val="single" w:sz="8" w:space="0" w:color="BFBFBF"/>
              <w:bottom w:val="single" w:sz="24" w:space="0" w:color="BFBFBF"/>
              <w:right w:val="single" w:sz="8" w:space="0" w:color="BFBFBF"/>
            </w:tcBorders>
            <w:hideMark/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BES a causa di svantaggio sociale e culturale individuati sulla base di </w:t>
            </w: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>attente  considerazioni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didattiche e psicopedagogiche.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PDP</w:t>
            </w:r>
          </w:p>
        </w:tc>
        <w:tc>
          <w:tcPr>
            <w:tcW w:w="174" w:type="dxa"/>
            <w:tcBorders>
              <w:top w:val="single" w:sz="4" w:space="0" w:color="BFBFBF"/>
              <w:left w:val="single" w:sz="8" w:space="0" w:color="BFBFBF"/>
              <w:bottom w:val="single" w:sz="24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  <w:tc>
          <w:tcPr>
            <w:tcW w:w="2371" w:type="dxa"/>
            <w:tcBorders>
              <w:top w:val="single" w:sz="4" w:space="0" w:color="BFBFBF"/>
              <w:left w:val="single" w:sz="8" w:space="0" w:color="BFBFBF"/>
              <w:bottom w:val="single" w:sz="24" w:space="0" w:color="BFBFBF"/>
              <w:right w:val="single" w:sz="24" w:space="0" w:color="BFBFBF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N.</w:t>
            </w:r>
          </w:p>
        </w:tc>
      </w:tr>
    </w:tbl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 docenti relazionano e rilevano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che :</w:t>
      </w:r>
      <w:proofErr w:type="gramEnd"/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9889"/>
      </w:tblGrid>
      <w:tr w:rsidR="00C84D33" w:rsidTr="00C84D33">
        <w:tc>
          <w:tcPr>
            <w:tcW w:w="988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</w:tbl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54"/>
      </w:tblGrid>
      <w:tr w:rsidR="00C84D33" w:rsidTr="00C84D33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>3° PUNTO O.d.G.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: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progettazione didattico-disciplinare annuale, condivisione ed approvazione</w:t>
            </w:r>
            <w:r w:rsidR="004C4C10"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 -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 xml:space="preserve"> Progettazione educativo-didattica iniziale coordinata di classe.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NewRomanPSMT" w:hAnsi="TimesNewRomanPSMT" w:cs="TimesNewRomanPSMT"/>
                <w:sz w:val="20"/>
                <w:szCs w:val="20"/>
              </w:rPr>
              <w:t>Il Consiglio, visti</w:t>
            </w:r>
          </w:p>
          <w:p w:rsidR="00C84D33" w:rsidRDefault="00C84D33" w:rsidP="00D532C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81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>l’analisi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iniziale delle classi e la situazione in ingresso degli alunni;</w:t>
            </w:r>
          </w:p>
          <w:p w:rsidR="00C84D33" w:rsidRDefault="00C84D33" w:rsidP="00D532C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81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>i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traguardi per lo sviluppo delle competenze;</w:t>
            </w:r>
          </w:p>
          <w:p w:rsidR="00C84D33" w:rsidRDefault="00C84D33" w:rsidP="00D532C7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781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>gli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obiettivi di apprendimento elaborati collegialmente;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proofErr w:type="gramStart"/>
            <w:r>
              <w:rPr>
                <w:rFonts w:ascii="TimesNewRomanPSMT" w:hAnsi="TimesNewRomanPSMT" w:cs="TimesNewRomanPSMT"/>
                <w:sz w:val="20"/>
                <w:szCs w:val="20"/>
              </w:rPr>
              <w:t>procedono</w:t>
            </w:r>
            <w:proofErr w:type="gramEnd"/>
            <w:r>
              <w:rPr>
                <w:rFonts w:ascii="TimesNewRomanPSMT" w:hAnsi="TimesNewRomanPSMT" w:cs="TimesNewRomanPSMT"/>
                <w:sz w:val="20"/>
                <w:szCs w:val="20"/>
              </w:rPr>
              <w:t xml:space="preserve"> all’approvazione della progettazione annuale che fa riferimento alle conoscenze, competenze e abilità indicate nel Curricolo Verticale di Istituto inserito nel PTOF.</w:t>
            </w: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  <w:p w:rsidR="00C84D33" w:rsidRDefault="00C84D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 xml:space="preserve">Successivamente viene condivisa e approvata la </w:t>
            </w:r>
            <w:r>
              <w:rPr>
                <w:rFonts w:ascii="TimesNewRomanPSMT" w:hAnsi="TimesNewRomanPSMT" w:cs="TimesNewRomanPSMT"/>
                <w:b/>
                <w:sz w:val="20"/>
                <w:szCs w:val="20"/>
              </w:rPr>
              <w:t>Progettazione educativo-didattica iniziale coordinata di classe allegata al presente verbale e che ne costituisce parte integrante.</w:t>
            </w:r>
          </w:p>
        </w:tc>
      </w:tr>
    </w:tbl>
    <w:p w:rsidR="00C84D33" w:rsidRDefault="00C84D33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b/>
          <w:bCs/>
          <w:sz w:val="20"/>
          <w:szCs w:val="20"/>
        </w:rPr>
        <w:t xml:space="preserve">  </w:t>
      </w:r>
    </w:p>
    <w:p w:rsidR="00C84D33" w:rsidRDefault="00C84D33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C84D33" w:rsidRDefault="00C84D33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b/>
          <w:bCs/>
          <w:sz w:val="20"/>
          <w:szCs w:val="20"/>
        </w:rPr>
        <w:t xml:space="preserve">4° </w:t>
      </w:r>
      <w:proofErr w:type="gramStart"/>
      <w:r>
        <w:rPr>
          <w:rFonts w:ascii="TimesNewRomanPSMT" w:hAnsi="TimesNewRomanPSMT" w:cs="TimesNewRomanPSMT"/>
          <w:b/>
          <w:bCs/>
          <w:sz w:val="20"/>
          <w:szCs w:val="20"/>
        </w:rPr>
        <w:t xml:space="preserve">PUNTO  </w:t>
      </w:r>
      <w:proofErr w:type="spellStart"/>
      <w:r>
        <w:rPr>
          <w:rFonts w:ascii="TimesNewRomanPSMT" w:hAnsi="TimesNewRomanPSMT" w:cs="TimesNewRomanPSMT"/>
          <w:b/>
          <w:bCs/>
          <w:sz w:val="20"/>
          <w:szCs w:val="20"/>
        </w:rPr>
        <w:t>O.d.G</w:t>
      </w:r>
      <w:proofErr w:type="spellEnd"/>
      <w:proofErr w:type="gramEnd"/>
      <w:r>
        <w:rPr>
          <w:rFonts w:ascii="TimesNewRomanPSMT" w:hAnsi="TimesNewRomanPSMT" w:cs="TimesNewRomanPSMT"/>
          <w:b/>
          <w:bCs/>
          <w:sz w:val="20"/>
          <w:szCs w:val="20"/>
        </w:rPr>
        <w:t xml:space="preserve">: </w:t>
      </w:r>
      <w:r w:rsidR="004C4C10">
        <w:rPr>
          <w:rFonts w:ascii="TimesNewRomanPSMT" w:hAnsi="TimesNewRomanPSMT" w:cs="TimesNewRomanPSMT"/>
          <w:b/>
          <w:bCs/>
          <w:sz w:val="20"/>
          <w:szCs w:val="20"/>
        </w:rPr>
        <w:t>P</w:t>
      </w:r>
      <w:r w:rsidR="00E94CBC">
        <w:rPr>
          <w:rFonts w:ascii="TimesNewRomanPSMT" w:hAnsi="TimesNewRomanPSMT" w:cs="TimesNewRomanPSMT"/>
          <w:b/>
          <w:bCs/>
          <w:sz w:val="20"/>
          <w:szCs w:val="20"/>
        </w:rPr>
        <w:t>roposta progetti curriculari ed extra-curriculari</w:t>
      </w:r>
    </w:p>
    <w:p w:rsidR="00EC6188" w:rsidRDefault="00EC6188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EC6188" w:rsidRDefault="00EC6188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b/>
          <w:bCs/>
          <w:sz w:val="20"/>
          <w:szCs w:val="20"/>
        </w:rPr>
        <w:t>5° PUNTO o.d.g.: Proposta uscite didattica</w:t>
      </w:r>
    </w:p>
    <w:p w:rsidR="00C84D33" w:rsidRDefault="00C84D33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C84D33" w:rsidRDefault="00C84D33" w:rsidP="00C84D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0"/>
          <w:szCs w:val="20"/>
        </w:rPr>
      </w:pPr>
    </w:p>
    <w:p w:rsidR="00C84D33" w:rsidRDefault="00C84D33" w:rsidP="00C84D33">
      <w:pPr>
        <w:widowControl w:val="0"/>
        <w:tabs>
          <w:tab w:val="left" w:pos="6300"/>
        </w:tabs>
        <w:autoSpaceDE w:val="0"/>
        <w:autoSpaceDN w:val="0"/>
        <w:adjustRightInd w:val="0"/>
        <w:spacing w:after="0" w:line="200" w:lineRule="atLeast"/>
        <w:rPr>
          <w:rFonts w:ascii="TimesNewRomanPSMT" w:hAnsi="TimesNewRomanPSMT" w:cs="TimesNewRomanPSMT"/>
          <w:b/>
          <w:bCs/>
          <w:sz w:val="20"/>
          <w:szCs w:val="20"/>
        </w:rPr>
      </w:pPr>
      <w:r>
        <w:rPr>
          <w:rFonts w:ascii="TimesNewRomanPSMT" w:hAnsi="TimesNewRomanPSMT" w:cs="TimesNewRomanPSMT"/>
          <w:b/>
          <w:bCs/>
          <w:sz w:val="20"/>
          <w:szCs w:val="20"/>
        </w:rPr>
        <w:tab/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Il presente verbale viene redatto, letto ed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approvato  all’unanimità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/ a maggioranza </w:t>
      </w:r>
    </w:p>
    <w:p w:rsidR="00C84D33" w:rsidRDefault="00C84D33" w:rsidP="00C84D33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Alle ore ____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_ ,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 il Presidente dichiara sciolta la seduta.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56"/>
        <w:gridCol w:w="5056"/>
      </w:tblGrid>
      <w:tr w:rsidR="00C84D33" w:rsidTr="00C84D33"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>Il Segretario</w:t>
            </w: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……………………………………</w:t>
            </w:r>
          </w:p>
        </w:tc>
        <w:tc>
          <w:tcPr>
            <w:tcW w:w="5056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b/>
                <w:bCs/>
                <w:sz w:val="20"/>
                <w:szCs w:val="20"/>
              </w:rPr>
              <w:t>Il Coordinatore</w:t>
            </w: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</w:p>
          <w:p w:rsidR="00C84D33" w:rsidRDefault="00C84D33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……………………………………</w:t>
            </w:r>
          </w:p>
        </w:tc>
      </w:tr>
    </w:tbl>
    <w:p w:rsidR="005E0190" w:rsidRDefault="005E0190"/>
    <w:sectPr w:rsidR="005E0190" w:rsidSect="00D57BB0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0000001"/>
    <w:lvl w:ilvl="0" w:tplc="00000001">
      <w:start w:val="3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FFFFFFFF"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FFFFFFFF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 w15:restartNumberingAfterBreak="0">
    <w:nsid w:val="003E7239"/>
    <w:multiLevelType w:val="hybridMultilevel"/>
    <w:tmpl w:val="DF1CCB0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983B4B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585B3C"/>
    <w:rsid w:val="002D3F86"/>
    <w:rsid w:val="004C4C10"/>
    <w:rsid w:val="00585B3C"/>
    <w:rsid w:val="005E0190"/>
    <w:rsid w:val="00600C7E"/>
    <w:rsid w:val="007A76E5"/>
    <w:rsid w:val="008A289A"/>
    <w:rsid w:val="00942BC4"/>
    <w:rsid w:val="00AC6513"/>
    <w:rsid w:val="00BA7843"/>
    <w:rsid w:val="00C84D33"/>
    <w:rsid w:val="00D57BB0"/>
    <w:rsid w:val="00E94CBC"/>
    <w:rsid w:val="00EC6188"/>
    <w:rsid w:val="00F1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969D62-7A28-43BE-9F41-9FF9B958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84D33"/>
    <w:pPr>
      <w:spacing w:after="200" w:line="276" w:lineRule="auto"/>
    </w:pPr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84D33"/>
    <w:pPr>
      <w:spacing w:after="0" w:line="240" w:lineRule="auto"/>
    </w:pPr>
    <w:rPr>
      <w:rFonts w:eastAsiaTheme="minorEastAsia" w:cs="Times New Roman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D57B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14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csic8as00c@istruzione.it</dc:creator>
  <cp:lastModifiedBy>PC</cp:lastModifiedBy>
  <cp:revision>6</cp:revision>
  <dcterms:created xsi:type="dcterms:W3CDTF">2023-09-29T07:06:00Z</dcterms:created>
  <dcterms:modified xsi:type="dcterms:W3CDTF">2025-09-30T06:50:00Z</dcterms:modified>
</cp:coreProperties>
</file>